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38" w:rsidRDefault="008C0A38" w:rsidP="008C0A38">
      <w:pPr>
        <w:ind w:left="5040" w:right="144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2009775" cy="1590675"/>
            <wp:effectExtent l="19050" t="0" r="9525" b="0"/>
            <wp:wrapSquare wrapText="bothSides"/>
            <wp:docPr id="2" name="Picture 2" descr="http://www.labp.com/Labp_files/labp_main_files/state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bp.com/Labp_files/labp_main_files/state_sea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A38" w:rsidRDefault="008C0A38" w:rsidP="008C0A38"/>
    <w:p w:rsidR="008C0A38" w:rsidRDefault="008C0A38" w:rsidP="008C0A38">
      <w:pPr>
        <w:jc w:val="center"/>
        <w:rPr>
          <w:rFonts w:ascii="Microsoft Sans Serif" w:hAnsi="Microsoft Sans Serif" w:cs="Estrangelo Edessa"/>
          <w:b/>
          <w:color w:val="333399"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Microsoft Sans Serif" w:hAnsi="Microsoft Sans Serif" w:cs="Estrangelo Edessa"/>
              <w:b/>
              <w:color w:val="333399"/>
              <w:sz w:val="28"/>
              <w:szCs w:val="28"/>
            </w:rPr>
            <w:t>Louisiana</w:t>
          </w:r>
        </w:smartTag>
      </w:smartTag>
      <w:r>
        <w:rPr>
          <w:rFonts w:ascii="Microsoft Sans Serif" w:hAnsi="Microsoft Sans Serif" w:cs="Estrangelo Edessa"/>
          <w:b/>
          <w:color w:val="333399"/>
          <w:sz w:val="28"/>
          <w:szCs w:val="28"/>
        </w:rPr>
        <w:t xml:space="preserve"> Commission for the Deaf</w:t>
      </w:r>
    </w:p>
    <w:p w:rsidR="008C0A38" w:rsidRDefault="00252C0E" w:rsidP="008C0A38">
      <w:pPr>
        <w:jc w:val="center"/>
        <w:rPr>
          <w:rFonts w:ascii="Microsoft Sans Serif" w:hAnsi="Microsoft Sans Serif" w:cs="Estrangelo Edessa"/>
          <w:b/>
          <w:color w:val="333399"/>
          <w:sz w:val="28"/>
          <w:szCs w:val="28"/>
        </w:rPr>
      </w:pPr>
      <w:r>
        <w:rPr>
          <w:rFonts w:ascii="Microsoft Sans Serif" w:hAnsi="Microsoft Sans Serif" w:cs="Estrangelo Edessa"/>
          <w:b/>
          <w:color w:val="333399"/>
          <w:sz w:val="28"/>
          <w:szCs w:val="28"/>
        </w:rPr>
        <w:t xml:space="preserve">Task Force Meeting </w:t>
      </w:r>
    </w:p>
    <w:p w:rsidR="008C0A38" w:rsidRDefault="00252C0E" w:rsidP="008C0A38">
      <w:pPr>
        <w:jc w:val="center"/>
        <w:rPr>
          <w:rFonts w:ascii="Microsoft Sans Serif" w:hAnsi="Microsoft Sans Serif" w:cs="Estrangelo Edessa"/>
          <w:b/>
          <w:color w:val="333399"/>
          <w:sz w:val="28"/>
          <w:szCs w:val="28"/>
        </w:rPr>
      </w:pPr>
      <w:r>
        <w:rPr>
          <w:rFonts w:ascii="Microsoft Sans Serif" w:hAnsi="Microsoft Sans Serif" w:cs="Estrangelo Edessa"/>
          <w:b/>
          <w:color w:val="333399"/>
          <w:sz w:val="28"/>
          <w:szCs w:val="28"/>
        </w:rPr>
        <w:t>March 25, 2011</w:t>
      </w:r>
      <w:r w:rsidR="008C0A38">
        <w:rPr>
          <w:rFonts w:ascii="Microsoft Sans Serif" w:hAnsi="Microsoft Sans Serif" w:cs="Estrangelo Edessa"/>
          <w:b/>
          <w:color w:val="333399"/>
          <w:sz w:val="28"/>
          <w:szCs w:val="28"/>
        </w:rPr>
        <w:t xml:space="preserve"> </w:t>
      </w:r>
    </w:p>
    <w:p w:rsidR="008C0A38" w:rsidRDefault="008C0A38" w:rsidP="008C0A38">
      <w:pPr>
        <w:ind w:left="720" w:firstLine="720"/>
        <w:rPr>
          <w:rFonts w:ascii="Estrangelo Edessa" w:hAnsi="Estrangelo Edessa" w:cs="Estrangelo Edessa"/>
          <w:b/>
          <w:color w:val="008000"/>
          <w:sz w:val="28"/>
          <w:szCs w:val="28"/>
        </w:rPr>
      </w:pPr>
    </w:p>
    <w:p w:rsidR="008C0A38" w:rsidRDefault="008C0A38" w:rsidP="008C0A38">
      <w:pPr>
        <w:rPr>
          <w:rFonts w:ascii="Estrangelo Edessa" w:hAnsi="Estrangelo Edessa" w:cs="Estrangelo Edessa"/>
        </w:rPr>
      </w:pPr>
    </w:p>
    <w:p w:rsidR="008C0A38" w:rsidRDefault="008C0A38" w:rsidP="008C0A38">
      <w:pPr>
        <w:rPr>
          <w:rFonts w:ascii="Estrangelo Edessa" w:hAnsi="Estrangelo Edessa" w:cs="Estrangelo Edessa"/>
        </w:rPr>
      </w:pPr>
    </w:p>
    <w:p w:rsidR="00252C0E" w:rsidRDefault="00252C0E" w:rsidP="008C0A38">
      <w:pPr>
        <w:rPr>
          <w:rFonts w:ascii="Microsoft Sans Serif" w:hAnsi="Microsoft Sans Serif" w:cs="Estrangelo Edessa"/>
          <w:color w:val="333399"/>
          <w:sz w:val="22"/>
          <w:szCs w:val="22"/>
        </w:rPr>
      </w:pPr>
    </w:p>
    <w:p w:rsidR="00252C0E" w:rsidRDefault="00252C0E" w:rsidP="008C0A38">
      <w:pPr>
        <w:rPr>
          <w:rFonts w:ascii="Microsoft Sans Serif" w:hAnsi="Microsoft Sans Serif" w:cs="Estrangelo Edessa"/>
          <w:color w:val="333399"/>
          <w:sz w:val="22"/>
          <w:szCs w:val="22"/>
        </w:rPr>
      </w:pPr>
    </w:p>
    <w:p w:rsidR="009C2914" w:rsidRDefault="008C0A38" w:rsidP="008C0A38">
      <w:pPr>
        <w:rPr>
          <w:rFonts w:ascii="Microsoft Sans Serif" w:hAnsi="Microsoft Sans Serif" w:cs="Estrangelo Edessa"/>
          <w:b/>
          <w:color w:val="333399"/>
          <w:sz w:val="22"/>
          <w:szCs w:val="22"/>
        </w:rPr>
      </w:pPr>
      <w:r>
        <w:rPr>
          <w:rFonts w:ascii="Microsoft Sans Serif" w:hAnsi="Microsoft Sans Serif" w:cs="Estrangelo Edessa"/>
          <w:color w:val="333399"/>
          <w:sz w:val="22"/>
          <w:szCs w:val="22"/>
        </w:rPr>
        <w:t xml:space="preserve">Notice is hereby given that on </w:t>
      </w:r>
      <w:r>
        <w:rPr>
          <w:rFonts w:ascii="Microsoft Sans Serif" w:hAnsi="Microsoft Sans Serif" w:cs="Estrangelo Edessa"/>
          <w:b/>
          <w:color w:val="333399"/>
          <w:sz w:val="22"/>
          <w:szCs w:val="22"/>
        </w:rPr>
        <w:t xml:space="preserve">Friday, </w:t>
      </w:r>
      <w:r w:rsidR="00252C0E">
        <w:rPr>
          <w:rFonts w:ascii="Microsoft Sans Serif" w:hAnsi="Microsoft Sans Serif" w:cs="Estrangelo Edessa"/>
          <w:b/>
          <w:color w:val="333399"/>
          <w:sz w:val="22"/>
          <w:szCs w:val="22"/>
        </w:rPr>
        <w:t>March 25, 2011</w:t>
      </w:r>
      <w:r>
        <w:rPr>
          <w:rFonts w:ascii="Microsoft Sans Serif" w:hAnsi="Microsoft Sans Serif" w:cs="Estrangelo Edessa"/>
          <w:b/>
          <w:color w:val="333399"/>
          <w:sz w:val="22"/>
          <w:szCs w:val="22"/>
        </w:rPr>
        <w:t>, at 10:00 AM</w:t>
      </w:r>
      <w:r w:rsidR="009C2914">
        <w:rPr>
          <w:rFonts w:ascii="Microsoft Sans Serif" w:hAnsi="Microsoft Sans Serif" w:cs="Estrangelo Edessa"/>
          <w:b/>
          <w:color w:val="333399"/>
          <w:sz w:val="22"/>
          <w:szCs w:val="22"/>
        </w:rPr>
        <w:t>,</w:t>
      </w:r>
      <w:r>
        <w:rPr>
          <w:rFonts w:ascii="Microsoft Sans Serif" w:hAnsi="Microsoft Sans Serif" w:cs="Estrangelo Edessa"/>
          <w:b/>
          <w:color w:val="333399"/>
          <w:sz w:val="22"/>
          <w:szCs w:val="22"/>
        </w:rPr>
        <w:t xml:space="preserve"> </w:t>
      </w:r>
    </w:p>
    <w:p w:rsidR="009C2914" w:rsidRDefault="008C0A38" w:rsidP="008C0A38">
      <w:pPr>
        <w:rPr>
          <w:rFonts w:ascii="Microsoft Sans Serif" w:hAnsi="Microsoft Sans Serif" w:cs="Estrangelo Edessa"/>
          <w:color w:val="333399"/>
          <w:sz w:val="22"/>
          <w:szCs w:val="22"/>
        </w:rPr>
      </w:pPr>
      <w:proofErr w:type="gramStart"/>
      <w:r>
        <w:rPr>
          <w:rFonts w:ascii="Microsoft Sans Serif" w:hAnsi="Microsoft Sans Serif" w:cs="Estrangelo Edessa"/>
          <w:color w:val="333399"/>
          <w:sz w:val="22"/>
          <w:szCs w:val="22"/>
        </w:rPr>
        <w:t>the</w:t>
      </w:r>
      <w:proofErr w:type="gramEnd"/>
      <w:r>
        <w:rPr>
          <w:rFonts w:ascii="Microsoft Sans Serif" w:hAnsi="Microsoft Sans Serif" w:cs="Estrangelo Edessa"/>
          <w:color w:val="333399"/>
          <w:sz w:val="22"/>
          <w:szCs w:val="22"/>
        </w:rPr>
        <w:t xml:space="preserve"> Louisiana Commission for the Deaf will hold a </w:t>
      </w:r>
      <w:r w:rsidR="00252C0E">
        <w:rPr>
          <w:rFonts w:ascii="Microsoft Sans Serif" w:hAnsi="Microsoft Sans Serif" w:cs="Estrangelo Edessa"/>
          <w:color w:val="333399"/>
          <w:sz w:val="22"/>
          <w:szCs w:val="22"/>
        </w:rPr>
        <w:t xml:space="preserve">task force </w:t>
      </w:r>
      <w:r>
        <w:rPr>
          <w:rFonts w:ascii="Microsoft Sans Serif" w:hAnsi="Microsoft Sans Serif" w:cs="Estrangelo Edessa"/>
          <w:color w:val="333399"/>
          <w:sz w:val="22"/>
          <w:szCs w:val="22"/>
        </w:rPr>
        <w:t xml:space="preserve">meeting at the </w:t>
      </w:r>
    </w:p>
    <w:p w:rsidR="008C0A38" w:rsidRDefault="008C0A38" w:rsidP="008C0A38">
      <w:pPr>
        <w:rPr>
          <w:rFonts w:ascii="Microsoft Sans Serif" w:hAnsi="Microsoft Sans Serif" w:cs="Estrangelo Edessa"/>
          <w:b/>
          <w:color w:val="333399"/>
          <w:sz w:val="22"/>
          <w:szCs w:val="22"/>
        </w:rPr>
      </w:pPr>
      <w:r>
        <w:rPr>
          <w:rFonts w:ascii="Microsoft Sans Serif" w:hAnsi="Microsoft Sans Serif" w:cs="Estrangelo Edessa"/>
          <w:b/>
          <w:color w:val="333399"/>
          <w:sz w:val="22"/>
          <w:szCs w:val="22"/>
        </w:rPr>
        <w:t xml:space="preserve">DHH Bienville Building, 628 North Fourth Street, Room </w:t>
      </w:r>
      <w:r w:rsidR="00252C0E">
        <w:rPr>
          <w:rFonts w:ascii="Microsoft Sans Serif" w:hAnsi="Microsoft Sans Serif" w:cs="Estrangelo Edessa"/>
          <w:b/>
          <w:color w:val="333399"/>
          <w:sz w:val="22"/>
          <w:szCs w:val="22"/>
        </w:rPr>
        <w:t>582</w:t>
      </w:r>
      <w:r>
        <w:rPr>
          <w:rFonts w:ascii="Microsoft Sans Serif" w:hAnsi="Microsoft Sans Serif" w:cs="Estrangelo Edessa"/>
          <w:b/>
          <w:color w:val="333399"/>
          <w:sz w:val="22"/>
          <w:szCs w:val="22"/>
        </w:rPr>
        <w:t>, Baton Rouge, LA  70802</w:t>
      </w:r>
    </w:p>
    <w:p w:rsidR="008C0A38" w:rsidRDefault="008C0A38" w:rsidP="008C0A38">
      <w:pPr>
        <w:rPr>
          <w:rFonts w:ascii="Microsoft Sans Serif" w:hAnsi="Microsoft Sans Serif" w:cs="Estrangelo Edessa"/>
          <w:b/>
          <w:color w:val="333399"/>
          <w:sz w:val="22"/>
          <w:szCs w:val="22"/>
        </w:rPr>
      </w:pPr>
    </w:p>
    <w:p w:rsidR="00CF1B95" w:rsidRDefault="00CF1B95" w:rsidP="008C0A38">
      <w:pPr>
        <w:rPr>
          <w:rFonts w:ascii="Microsoft Sans Serif" w:hAnsi="Microsoft Sans Serif" w:cs="Estrangelo Edessa"/>
          <w:b/>
          <w:color w:val="333399"/>
          <w:sz w:val="22"/>
          <w:szCs w:val="22"/>
        </w:rPr>
      </w:pPr>
    </w:p>
    <w:p w:rsidR="00CF1B95" w:rsidRDefault="00CF1B95" w:rsidP="008C0A38">
      <w:pPr>
        <w:rPr>
          <w:rFonts w:ascii="Microsoft Sans Serif" w:hAnsi="Microsoft Sans Serif" w:cs="Estrangelo Edessa"/>
          <w:b/>
          <w:color w:val="333399"/>
          <w:sz w:val="22"/>
          <w:szCs w:val="22"/>
        </w:rPr>
      </w:pPr>
    </w:p>
    <w:p w:rsidR="008C0A38" w:rsidRDefault="008C0A38" w:rsidP="008C0A38">
      <w:pPr>
        <w:jc w:val="center"/>
        <w:rPr>
          <w:rFonts w:ascii="Microsoft Sans Serif" w:hAnsi="Microsoft Sans Serif" w:cs="Estrangelo Edessa"/>
          <w:b/>
          <w:color w:val="333399"/>
        </w:rPr>
      </w:pPr>
      <w:r>
        <w:rPr>
          <w:rFonts w:ascii="Microsoft Sans Serif" w:hAnsi="Microsoft Sans Serif" w:cs="Estrangelo Edessa"/>
          <w:b/>
          <w:color w:val="333399"/>
        </w:rPr>
        <w:t>AGENDA</w:t>
      </w:r>
    </w:p>
    <w:p w:rsidR="00252C0E" w:rsidRDefault="00252C0E" w:rsidP="008C0A38">
      <w:pPr>
        <w:jc w:val="center"/>
        <w:rPr>
          <w:rFonts w:ascii="Microsoft Sans Serif" w:hAnsi="Microsoft Sans Serif" w:cs="Estrangelo Edessa"/>
          <w:b/>
          <w:color w:val="333399"/>
        </w:rPr>
      </w:pPr>
    </w:p>
    <w:p w:rsidR="00CF1B95" w:rsidRDefault="00CF1B95" w:rsidP="008C0A38">
      <w:pPr>
        <w:jc w:val="center"/>
        <w:rPr>
          <w:rFonts w:ascii="Microsoft Sans Serif" w:hAnsi="Microsoft Sans Serif" w:cs="Estrangelo Edessa"/>
          <w:b/>
          <w:color w:val="333399"/>
        </w:rPr>
      </w:pPr>
    </w:p>
    <w:p w:rsidR="00CF1B95" w:rsidRDefault="00CF1B95" w:rsidP="008C0A38">
      <w:pPr>
        <w:jc w:val="center"/>
        <w:rPr>
          <w:rFonts w:ascii="Microsoft Sans Serif" w:hAnsi="Microsoft Sans Serif" w:cs="Estrangelo Edessa"/>
          <w:b/>
          <w:color w:val="333399"/>
        </w:rPr>
      </w:pPr>
    </w:p>
    <w:p w:rsidR="00CF1B95" w:rsidRDefault="00252C0E" w:rsidP="00252C0E">
      <w:pPr>
        <w:pStyle w:val="ListParagraph"/>
        <w:numPr>
          <w:ilvl w:val="0"/>
          <w:numId w:val="2"/>
        </w:numPr>
        <w:rPr>
          <w:rFonts w:ascii="Microsoft Sans Serif" w:hAnsi="Microsoft Sans Serif" w:cs="Estrangelo Edessa"/>
          <w:b/>
          <w:color w:val="333399"/>
        </w:rPr>
      </w:pPr>
      <w:r>
        <w:rPr>
          <w:rFonts w:ascii="Microsoft Sans Serif" w:hAnsi="Microsoft Sans Serif" w:cs="Estrangelo Edessa"/>
          <w:b/>
          <w:color w:val="333399"/>
        </w:rPr>
        <w:t xml:space="preserve"> </w:t>
      </w:r>
      <w:r w:rsidR="00CF1B95">
        <w:rPr>
          <w:rFonts w:ascii="Microsoft Sans Serif" w:hAnsi="Microsoft Sans Serif" w:cs="Estrangelo Edessa"/>
          <w:b/>
          <w:color w:val="333399"/>
        </w:rPr>
        <w:t>Call to Order – Brandi Berkeley, Chair</w:t>
      </w:r>
    </w:p>
    <w:p w:rsidR="00CF1B95" w:rsidRDefault="00CF1B95" w:rsidP="00CF1B95">
      <w:pPr>
        <w:ind w:left="360"/>
        <w:rPr>
          <w:rFonts w:ascii="Microsoft Sans Serif" w:hAnsi="Microsoft Sans Serif" w:cs="Estrangelo Edessa"/>
          <w:b/>
          <w:color w:val="333399"/>
        </w:rPr>
      </w:pPr>
    </w:p>
    <w:p w:rsidR="00CF1B95" w:rsidRDefault="00CF1B95" w:rsidP="00CF1B95">
      <w:pPr>
        <w:pStyle w:val="ListParagraph"/>
        <w:numPr>
          <w:ilvl w:val="0"/>
          <w:numId w:val="2"/>
        </w:numPr>
        <w:rPr>
          <w:rFonts w:ascii="Microsoft Sans Serif" w:hAnsi="Microsoft Sans Serif" w:cs="Estrangelo Edessa"/>
          <w:b/>
          <w:color w:val="333399"/>
        </w:rPr>
      </w:pPr>
      <w:r>
        <w:rPr>
          <w:rFonts w:ascii="Microsoft Sans Serif" w:hAnsi="Microsoft Sans Serif" w:cs="Estrangelo Edessa"/>
          <w:b/>
          <w:color w:val="333399"/>
        </w:rPr>
        <w:t xml:space="preserve"> Approval of Agenda</w:t>
      </w:r>
    </w:p>
    <w:p w:rsidR="00CF1B95" w:rsidRPr="00CF1B95" w:rsidRDefault="00CF1B95" w:rsidP="00CF1B95">
      <w:pPr>
        <w:pStyle w:val="ListParagraph"/>
        <w:rPr>
          <w:rFonts w:ascii="Microsoft Sans Serif" w:hAnsi="Microsoft Sans Serif" w:cs="Estrangelo Edessa"/>
          <w:b/>
          <w:color w:val="333399"/>
        </w:rPr>
      </w:pPr>
    </w:p>
    <w:p w:rsidR="00252C0E" w:rsidRDefault="00CF1B95" w:rsidP="00CF1B95">
      <w:pPr>
        <w:pStyle w:val="ListParagraph"/>
        <w:numPr>
          <w:ilvl w:val="0"/>
          <w:numId w:val="2"/>
        </w:numPr>
        <w:rPr>
          <w:rFonts w:ascii="Microsoft Sans Serif" w:hAnsi="Microsoft Sans Serif" w:cs="Estrangelo Edessa"/>
          <w:b/>
          <w:color w:val="333399"/>
        </w:rPr>
      </w:pPr>
      <w:r>
        <w:rPr>
          <w:rFonts w:ascii="Microsoft Sans Serif" w:hAnsi="Microsoft Sans Serif" w:cs="Estrangelo Edessa"/>
          <w:b/>
          <w:color w:val="333399"/>
        </w:rPr>
        <w:t xml:space="preserve">Business - </w:t>
      </w:r>
      <w:r w:rsidR="00252C0E" w:rsidRPr="00CF1B95">
        <w:rPr>
          <w:rFonts w:ascii="Microsoft Sans Serif" w:hAnsi="Microsoft Sans Serif" w:cs="Estrangelo Edessa"/>
          <w:b/>
          <w:color w:val="333399"/>
        </w:rPr>
        <w:t>LCD SFY 12-1</w:t>
      </w:r>
      <w:r>
        <w:rPr>
          <w:rFonts w:ascii="Microsoft Sans Serif" w:hAnsi="Microsoft Sans Serif" w:cs="Estrangelo Edessa"/>
          <w:b/>
          <w:color w:val="333399"/>
        </w:rPr>
        <w:t>4</w:t>
      </w:r>
      <w:r w:rsidR="00252C0E" w:rsidRPr="00CF1B95">
        <w:rPr>
          <w:rFonts w:ascii="Microsoft Sans Serif" w:hAnsi="Microsoft Sans Serif" w:cs="Estrangelo Edessa"/>
          <w:b/>
          <w:color w:val="333399"/>
        </w:rPr>
        <w:t xml:space="preserve"> contracts</w:t>
      </w:r>
    </w:p>
    <w:p w:rsidR="00CF1B95" w:rsidRPr="00CF1B95" w:rsidRDefault="00CF1B95" w:rsidP="00CF1B95">
      <w:pPr>
        <w:pStyle w:val="ListParagraph"/>
        <w:rPr>
          <w:rFonts w:ascii="Microsoft Sans Serif" w:hAnsi="Microsoft Sans Serif" w:cs="Estrangelo Edessa"/>
          <w:b/>
          <w:color w:val="333399"/>
        </w:rPr>
      </w:pPr>
    </w:p>
    <w:p w:rsidR="00CF1B95" w:rsidRPr="00CF1B95" w:rsidRDefault="00CF1B95" w:rsidP="00CF1B95">
      <w:pPr>
        <w:pStyle w:val="ListParagraph"/>
        <w:numPr>
          <w:ilvl w:val="0"/>
          <w:numId w:val="2"/>
        </w:numPr>
        <w:rPr>
          <w:rFonts w:ascii="Microsoft Sans Serif" w:hAnsi="Microsoft Sans Serif" w:cs="Estrangelo Edessa"/>
          <w:b/>
          <w:color w:val="333399"/>
        </w:rPr>
      </w:pPr>
      <w:r>
        <w:rPr>
          <w:rFonts w:ascii="Microsoft Sans Serif" w:hAnsi="Microsoft Sans Serif" w:cs="Estrangelo Edessa"/>
          <w:b/>
          <w:color w:val="333399"/>
        </w:rPr>
        <w:t>Adjournment</w:t>
      </w:r>
    </w:p>
    <w:p w:rsidR="00252C0E" w:rsidRDefault="00252C0E" w:rsidP="008C0A38">
      <w:pPr>
        <w:jc w:val="center"/>
        <w:rPr>
          <w:rFonts w:ascii="Microsoft Sans Serif" w:hAnsi="Microsoft Sans Serif" w:cs="Estrangelo Edessa"/>
          <w:b/>
          <w:color w:val="333399"/>
        </w:rPr>
      </w:pPr>
    </w:p>
    <w:p w:rsidR="00252C0E" w:rsidRDefault="00252C0E" w:rsidP="008C0A38">
      <w:pPr>
        <w:jc w:val="center"/>
        <w:rPr>
          <w:rFonts w:ascii="Microsoft Sans Serif" w:hAnsi="Microsoft Sans Serif" w:cs="Estrangelo Edessa"/>
          <w:b/>
          <w:color w:val="333399"/>
        </w:rPr>
      </w:pPr>
    </w:p>
    <w:p w:rsidR="00252C0E" w:rsidRDefault="00252C0E" w:rsidP="008C0A38">
      <w:pPr>
        <w:jc w:val="center"/>
        <w:rPr>
          <w:rFonts w:ascii="Microsoft Sans Serif" w:hAnsi="Microsoft Sans Serif" w:cs="Estrangelo Edessa"/>
          <w:b/>
          <w:color w:val="333399"/>
        </w:rPr>
      </w:pPr>
    </w:p>
    <w:p w:rsidR="00C16341" w:rsidRDefault="00C16341" w:rsidP="00C16341">
      <w:pPr>
        <w:ind w:left="900"/>
        <w:rPr>
          <w:rFonts w:ascii="Estrangelo Edessa" w:hAnsi="Estrangelo Edessa" w:cs="Estrangelo Edessa"/>
          <w:i/>
          <w:sz w:val="18"/>
          <w:szCs w:val="18"/>
        </w:rPr>
      </w:pPr>
    </w:p>
    <w:sectPr w:rsidR="00C16341" w:rsidSect="00F63FF3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059"/>
    <w:multiLevelType w:val="hybridMultilevel"/>
    <w:tmpl w:val="E0BABE28"/>
    <w:lvl w:ilvl="0" w:tplc="9E64FEC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/>
        <w:i w:val="0"/>
      </w:rPr>
    </w:lvl>
    <w:lvl w:ilvl="1" w:tplc="B8BCAF66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E0A93D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97D95"/>
    <w:multiLevelType w:val="hybridMultilevel"/>
    <w:tmpl w:val="793A1AB6"/>
    <w:lvl w:ilvl="0" w:tplc="7506E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8C0A38"/>
    <w:rsid w:val="00037BBF"/>
    <w:rsid w:val="000B3EA8"/>
    <w:rsid w:val="000B6AF0"/>
    <w:rsid w:val="001D429A"/>
    <w:rsid w:val="00252C0E"/>
    <w:rsid w:val="003C25E8"/>
    <w:rsid w:val="00646A78"/>
    <w:rsid w:val="006A31F5"/>
    <w:rsid w:val="008C0A38"/>
    <w:rsid w:val="009421FB"/>
    <w:rsid w:val="009C2914"/>
    <w:rsid w:val="00A23B0F"/>
    <w:rsid w:val="00AA1112"/>
    <w:rsid w:val="00B13BE7"/>
    <w:rsid w:val="00C16341"/>
    <w:rsid w:val="00CF1B95"/>
    <w:rsid w:val="00DE7795"/>
    <w:rsid w:val="00F6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3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abp.com/Labp_files/labp_main_files/state_sea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DHH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ndedual</dc:creator>
  <cp:keywords/>
  <dc:description/>
  <cp:lastModifiedBy>ndedual</cp:lastModifiedBy>
  <cp:revision>3</cp:revision>
  <dcterms:created xsi:type="dcterms:W3CDTF">2011-03-23T13:01:00Z</dcterms:created>
  <dcterms:modified xsi:type="dcterms:W3CDTF">2011-03-23T13:04:00Z</dcterms:modified>
</cp:coreProperties>
</file>